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6BF0C2" w14:textId="77777777" w:rsidR="00AD27A2" w:rsidRDefault="0046417E">
      <w:r>
        <w:t>Die ARENA-Familie wächst: ARENA VIVA</w:t>
      </w:r>
    </w:p>
    <w:p w14:paraId="4F0014D2" w14:textId="77777777" w:rsidR="0046417E" w:rsidRDefault="0046417E"/>
    <w:p w14:paraId="512BAE08" w14:textId="165B625E" w:rsidR="0046417E" w:rsidRDefault="0046417E" w:rsidP="0046417E">
      <w:r>
        <w:t xml:space="preserve">Seit </w:t>
      </w:r>
      <w:r w:rsidR="00A72D45">
        <w:t>vielen</w:t>
      </w:r>
      <w:r>
        <w:t xml:space="preserve"> Jahren kommt d</w:t>
      </w:r>
      <w:r w:rsidRPr="0046417E">
        <w:t>as Pflastersteinsystem ARENA</w:t>
      </w:r>
      <w:r>
        <w:t xml:space="preserve"> von braun-steine </w:t>
      </w:r>
      <w:r w:rsidRPr="0046417E">
        <w:t xml:space="preserve">mit </w:t>
      </w:r>
      <w:r>
        <w:t>seinen</w:t>
      </w:r>
      <w:r w:rsidRPr="0046417E">
        <w:t xml:space="preserve"> organisch abgerundeten Formen bei der Gestaltung privater und urbaner </w:t>
      </w:r>
      <w:proofErr w:type="spellStart"/>
      <w:r w:rsidRPr="0046417E">
        <w:t>Freiräume</w:t>
      </w:r>
      <w:proofErr w:type="spellEnd"/>
      <w:r>
        <w:t xml:space="preserve"> zum Einsatz. Ein Argument für die Verwendung, das immer wieder genannt wird: </w:t>
      </w:r>
      <w:r w:rsidR="008A534D">
        <w:t>Das Pflaster</w:t>
      </w:r>
      <w:r>
        <w:t xml:space="preserve"> fügt sich</w:t>
      </w:r>
      <w:r w:rsidR="00A72D45">
        <w:t xml:space="preserve"> harmonisch</w:t>
      </w:r>
      <w:r>
        <w:t xml:space="preserve"> in jedes Umfeld ein – und das ohne Schnitte. Nun hat die Produktfamilie Zuwachs bekommen. Mit dem Kleinstein ARENA VIVA eröffnen sich weitere</w:t>
      </w:r>
      <w:r w:rsidR="00A72D45">
        <w:t xml:space="preserve">, vielseitige </w:t>
      </w:r>
      <w:r>
        <w:t xml:space="preserve">Gestaltungsmöglichkeiten. Neun verschiedene Steintypen mit einer Steinbreite von 7,5 cm und </w:t>
      </w:r>
      <w:r w:rsidRPr="0046417E">
        <w:t xml:space="preserve">drei verschiedenen </w:t>
      </w:r>
      <w:proofErr w:type="spellStart"/>
      <w:r w:rsidRPr="0046417E">
        <w:t>Steinlängen</w:t>
      </w:r>
      <w:proofErr w:type="spellEnd"/>
      <w:r w:rsidRPr="0046417E">
        <w:t xml:space="preserve"> von 7,5 cm, 10 cm und 12 cm</w:t>
      </w:r>
      <w:r>
        <w:t xml:space="preserve"> können </w:t>
      </w:r>
      <w:proofErr w:type="gramStart"/>
      <w:r>
        <w:t>alleine</w:t>
      </w:r>
      <w:proofErr w:type="gramEnd"/>
      <w:r>
        <w:t xml:space="preserve"> oder </w:t>
      </w:r>
      <w:r w:rsidR="00F71B8F">
        <w:t>im Zusammenspiel</w:t>
      </w:r>
      <w:r>
        <w:t xml:space="preserve"> mit</w:t>
      </w:r>
      <w:r w:rsidR="00F71B8F">
        <w:t xml:space="preserve"> anderen Produkten aus dem </w:t>
      </w:r>
      <w:r w:rsidR="008A534D">
        <w:t>ARENA</w:t>
      </w:r>
      <w:r w:rsidR="00F71B8F">
        <w:t>-Sortiment verlegt werden. Traditionelle Segmentbögen oder Schuppen sind ebenso einfach zu realisieren wie ein Reihenverband oder die Kombination mit Plattenformaten. Wie bei allen ARENA</w:t>
      </w:r>
      <w:r w:rsidR="008A534D">
        <w:t>-</w:t>
      </w:r>
      <w:r w:rsidR="00F71B8F">
        <w:t xml:space="preserve">Produkten sorgt der große Fugenanteil von mehr als 10 % für eine hohe </w:t>
      </w:r>
      <w:r w:rsidR="008A534D">
        <w:t xml:space="preserve">und nachhaltige </w:t>
      </w:r>
      <w:r w:rsidR="00F71B8F">
        <w:t xml:space="preserve">Versickerungsleistung. </w:t>
      </w:r>
    </w:p>
    <w:p w14:paraId="13C03868" w14:textId="77777777" w:rsidR="0046417E" w:rsidRDefault="0046417E" w:rsidP="0046417E"/>
    <w:p w14:paraId="5040BCE8" w14:textId="77777777" w:rsidR="0046417E" w:rsidRDefault="0046417E"/>
    <w:sectPr w:rsidR="0046417E" w:rsidSect="00554AF4">
      <w:pgSz w:w="11906" w:h="16838"/>
      <w:pgMar w:top="1417" w:right="1417" w:bottom="1134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417E"/>
    <w:rsid w:val="00151471"/>
    <w:rsid w:val="0046417E"/>
    <w:rsid w:val="00554AF4"/>
    <w:rsid w:val="008A534D"/>
    <w:rsid w:val="00A72D45"/>
    <w:rsid w:val="00AD27A2"/>
    <w:rsid w:val="00BF706A"/>
    <w:rsid w:val="00F71B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D18CB6"/>
  <w15:chartTrackingRefBased/>
  <w15:docId w15:val="{A10E92C9-1A2C-EF43-9882-E42636DDD2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4613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442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473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9215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372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5767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963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9800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335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6076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3192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978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9292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019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4226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6687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135</Words>
  <Characters>856</Characters>
  <Application>Microsoft Office Word</Application>
  <DocSecurity>0</DocSecurity>
  <Lines>7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Gisdol, Frank</cp:lastModifiedBy>
  <cp:revision>3</cp:revision>
  <dcterms:created xsi:type="dcterms:W3CDTF">2024-02-22T12:41:00Z</dcterms:created>
  <dcterms:modified xsi:type="dcterms:W3CDTF">2024-02-27T06:52:00Z</dcterms:modified>
</cp:coreProperties>
</file>