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E46" w:rsidRPr="00620E46" w:rsidRDefault="00620E46">
      <w:pPr>
        <w:rPr>
          <w:b/>
        </w:rPr>
      </w:pPr>
      <w:r w:rsidRPr="00620E46">
        <w:rPr>
          <w:b/>
        </w:rPr>
        <w:t>Ausgezeichnet!</w:t>
      </w:r>
    </w:p>
    <w:p w:rsidR="0084423A" w:rsidRDefault="0084423A">
      <w:pPr>
        <w:rPr>
          <w:b/>
        </w:rPr>
      </w:pPr>
      <w:r>
        <w:rPr>
          <w:b/>
        </w:rPr>
        <w:t>FERRO CONCRETE</w:t>
      </w:r>
    </w:p>
    <w:p w:rsidR="00620E46" w:rsidRDefault="00620E46">
      <w:pPr>
        <w:rPr>
          <w:b/>
        </w:rPr>
      </w:pPr>
      <w:r w:rsidRPr="00620E46">
        <w:rPr>
          <w:b/>
        </w:rPr>
        <w:t xml:space="preserve">Der erste echt gerostete </w:t>
      </w:r>
      <w:r w:rsidR="00AB6286">
        <w:rPr>
          <w:b/>
        </w:rPr>
        <w:t>Pflasterstein</w:t>
      </w:r>
      <w:r w:rsidR="00C36EBD">
        <w:rPr>
          <w:b/>
        </w:rPr>
        <w:t xml:space="preserve"> </w:t>
      </w:r>
      <w:r w:rsidR="00AB6286">
        <w:rPr>
          <w:b/>
        </w:rPr>
        <w:t>erhält den FOCUS OPEN</w:t>
      </w:r>
      <w:r w:rsidR="00773B50">
        <w:rPr>
          <w:b/>
        </w:rPr>
        <w:t xml:space="preserve"> </w:t>
      </w:r>
      <w:proofErr w:type="spellStart"/>
      <w:r w:rsidR="00773B50">
        <w:rPr>
          <w:b/>
        </w:rPr>
        <w:t>Silver</w:t>
      </w:r>
      <w:proofErr w:type="spellEnd"/>
    </w:p>
    <w:p w:rsidR="00620E46" w:rsidRDefault="00620E46">
      <w:pPr>
        <w:rPr>
          <w:b/>
        </w:rPr>
      </w:pPr>
    </w:p>
    <w:p w:rsidR="00C23B84" w:rsidRDefault="00620E46">
      <w:r>
        <w:t xml:space="preserve">Er sieht aus wie </w:t>
      </w:r>
      <w:proofErr w:type="spellStart"/>
      <w:r>
        <w:t>Corten</w:t>
      </w:r>
      <w:proofErr w:type="spellEnd"/>
      <w:r>
        <w:t>-Stahl</w:t>
      </w:r>
      <w:r w:rsidR="00F21D5C">
        <w:t xml:space="preserve">, ist jedoch ein </w:t>
      </w:r>
      <w:r>
        <w:t>Betonstein</w:t>
      </w:r>
      <w:r w:rsidR="00F21D5C">
        <w:t xml:space="preserve"> und heißt FERRO CONCRETE. Der </w:t>
      </w:r>
      <w:r w:rsidR="00AB6286">
        <w:t>Pflasterstein</w:t>
      </w:r>
      <w:r w:rsidR="00F21D5C">
        <w:t xml:space="preserve"> </w:t>
      </w:r>
      <w:r w:rsidR="009C0E21">
        <w:t xml:space="preserve">verbindet die starken Eigenschaften von Stein und </w:t>
      </w:r>
      <w:r w:rsidR="00F21D5C">
        <w:t xml:space="preserve">die Ästhetik von Rost. </w:t>
      </w:r>
      <w:r w:rsidR="00007A47">
        <w:t xml:space="preserve">Diese herausragende </w:t>
      </w:r>
      <w:r>
        <w:t>Innovation von braun-steine</w:t>
      </w:r>
      <w:r w:rsidR="00F21D5C">
        <w:t xml:space="preserve"> </w:t>
      </w:r>
      <w:r>
        <w:t xml:space="preserve">wurde </w:t>
      </w:r>
      <w:r w:rsidR="0084423A">
        <w:t>am 12. Oktober 2018</w:t>
      </w:r>
      <w:r w:rsidR="00AB6286">
        <w:t xml:space="preserve"> mit dem FOCUS OPEN</w:t>
      </w:r>
      <w:r w:rsidR="00007A47">
        <w:t xml:space="preserve"> </w:t>
      </w:r>
      <w:proofErr w:type="spellStart"/>
      <w:r w:rsidR="00007A47">
        <w:t>Silver</w:t>
      </w:r>
      <w:proofErr w:type="spellEnd"/>
      <w:r w:rsidR="00783F09">
        <w:t xml:space="preserve">, dem Internationalen Designpreis Baden-Württemberg, </w:t>
      </w:r>
      <w:r w:rsidR="000E0568">
        <w:t>ausgezeichnet</w:t>
      </w:r>
      <w:r w:rsidR="00007A47">
        <w:t xml:space="preserve">. </w:t>
      </w:r>
      <w:r w:rsidR="00C36EBD">
        <w:t xml:space="preserve">„Wir freuen uns über diese Auszeichnung“ sagte </w:t>
      </w:r>
      <w:r w:rsidR="000E0568">
        <w:t xml:space="preserve">Geschäftsführer </w:t>
      </w:r>
      <w:r w:rsidR="00C36EBD">
        <w:t xml:space="preserve">Felix Braun bei der feierlichen Preisverleihung im Scala Ludwigsburg. „Innovationsstärke ist schon immer </w:t>
      </w:r>
      <w:r w:rsidR="00AB6286">
        <w:t xml:space="preserve">ein wichtiger </w:t>
      </w:r>
      <w:r w:rsidR="00C36EBD">
        <w:t xml:space="preserve">Teil unserer Firmenphilosophie. </w:t>
      </w:r>
      <w:r w:rsidR="00773B50">
        <w:t xml:space="preserve">Mit </w:t>
      </w:r>
      <w:r w:rsidR="00C36EBD">
        <w:t xml:space="preserve">FERRO CONCRETE </w:t>
      </w:r>
      <w:r w:rsidR="00773B50">
        <w:t xml:space="preserve">stellen </w:t>
      </w:r>
      <w:r w:rsidR="00C36EBD">
        <w:t>wir Planern, Architekten, Garten- und Landschaftsbauern und allen, die Freiräume gestalten, ein spannendes Produkt mit hohem Gestaltungspotential</w:t>
      </w:r>
      <w:r w:rsidR="00773B50">
        <w:t xml:space="preserve"> zur Verfügung</w:t>
      </w:r>
      <w:r w:rsidR="00C36EBD">
        <w:t>.“</w:t>
      </w:r>
      <w:r w:rsidR="00773B50">
        <w:t xml:space="preserve"> Der Stein mit der einzigartigen </w:t>
      </w:r>
      <w:r w:rsidR="00C23B84">
        <w:t xml:space="preserve">Optik ist </w:t>
      </w:r>
      <w:r w:rsidR="00AB6286">
        <w:t>idealer Partner</w:t>
      </w:r>
      <w:r w:rsidR="008B7A57">
        <w:t xml:space="preserve"> für unifarbene Bodenbeläge, wird aber auch in der Flächengestaltung eingesetzt.</w:t>
      </w:r>
      <w:r w:rsidR="00C23B84">
        <w:t xml:space="preserve"> </w:t>
      </w:r>
    </w:p>
    <w:p w:rsidR="00C23B84" w:rsidRDefault="00C23B84">
      <w:r>
        <w:t>Neben dem begeh</w:t>
      </w:r>
      <w:r w:rsidR="008B7A57">
        <w:t>rten FOCUS OPEN</w:t>
      </w:r>
      <w:r>
        <w:t xml:space="preserve"> erhielt der echt gerostete Stein eine weitere Ausze</w:t>
      </w:r>
      <w:r w:rsidR="008B7A57">
        <w:t>ichnung: FERRO CONCRETE</w:t>
      </w:r>
      <w:r>
        <w:t xml:space="preserve"> wurde </w:t>
      </w:r>
      <w:r w:rsidR="008B7A57">
        <w:t>auch</w:t>
      </w:r>
      <w:r>
        <w:t xml:space="preserve"> mit der </w:t>
      </w:r>
      <w:proofErr w:type="spellStart"/>
      <w:r>
        <w:t>GaLaBau</w:t>
      </w:r>
      <w:proofErr w:type="spellEnd"/>
      <w:r>
        <w:t xml:space="preserve">-Innovations-Medaille auf der </w:t>
      </w:r>
      <w:proofErr w:type="spellStart"/>
      <w:r>
        <w:t>GaLaBau</w:t>
      </w:r>
      <w:proofErr w:type="spellEnd"/>
      <w:r w:rsidR="008B7A57">
        <w:t>, der internationalen Leitmesse der Garten- und Landschaftsbau-Branche, geehrt.</w:t>
      </w:r>
    </w:p>
    <w:p w:rsidR="00C23B84" w:rsidRDefault="00C23B84"/>
    <w:p w:rsidR="00C23B84" w:rsidRDefault="00C23B84"/>
    <w:p w:rsidR="00007A47" w:rsidRDefault="00007A47"/>
    <w:p w:rsidR="00F21D5C" w:rsidRPr="00F21D5C" w:rsidRDefault="00F21D5C" w:rsidP="00F21D5C">
      <w:pPr>
        <w:rPr>
          <w:rFonts w:ascii="Times New Roman" w:eastAsia="Times New Roman" w:hAnsi="Times New Roman" w:cs="Times New Roman"/>
          <w:lang w:eastAsia="de-DE"/>
        </w:rPr>
      </w:pPr>
    </w:p>
    <w:p w:rsidR="00620E46" w:rsidRDefault="00620E46"/>
    <w:p w:rsidR="00620E46" w:rsidRDefault="00620E46"/>
    <w:p w:rsidR="00620E46" w:rsidRDefault="00620E46"/>
    <w:p w:rsidR="00620E46" w:rsidRDefault="00620E46">
      <w:bookmarkStart w:id="0" w:name="_GoBack"/>
      <w:bookmarkEnd w:id="0"/>
    </w:p>
    <w:sectPr w:rsidR="00620E46" w:rsidSect="00B429F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E46"/>
    <w:rsid w:val="00007A47"/>
    <w:rsid w:val="000E0568"/>
    <w:rsid w:val="00450D99"/>
    <w:rsid w:val="005E5932"/>
    <w:rsid w:val="00620E46"/>
    <w:rsid w:val="00773B50"/>
    <w:rsid w:val="00783F09"/>
    <w:rsid w:val="0084423A"/>
    <w:rsid w:val="008760ED"/>
    <w:rsid w:val="008B7A57"/>
    <w:rsid w:val="009C0E21"/>
    <w:rsid w:val="00AB6286"/>
    <w:rsid w:val="00B429F6"/>
    <w:rsid w:val="00C23B84"/>
    <w:rsid w:val="00C36EBD"/>
    <w:rsid w:val="00C95C16"/>
    <w:rsid w:val="00DC0FA4"/>
    <w:rsid w:val="00E2348A"/>
    <w:rsid w:val="00F2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F21D5C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F21D5C"/>
    <w:rPr>
      <w:rFonts w:ascii="Times New Roman" w:eastAsia="Times New Roman" w:hAnsi="Times New Roman" w:cs="Times New Roman"/>
      <w:b/>
      <w:bCs/>
      <w:lang w:eastAsia="de-DE"/>
    </w:rPr>
  </w:style>
  <w:style w:type="character" w:styleId="Fett">
    <w:name w:val="Strong"/>
    <w:basedOn w:val="Absatz-Standardschriftart"/>
    <w:uiPriority w:val="22"/>
    <w:qFormat/>
    <w:rsid w:val="00F21D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F21D5C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F21D5C"/>
    <w:rPr>
      <w:rFonts w:ascii="Times New Roman" w:eastAsia="Times New Roman" w:hAnsi="Times New Roman" w:cs="Times New Roman"/>
      <w:b/>
      <w:bCs/>
      <w:lang w:eastAsia="de-DE"/>
    </w:rPr>
  </w:style>
  <w:style w:type="character" w:styleId="Fett">
    <w:name w:val="Strong"/>
    <w:basedOn w:val="Absatz-Standardschriftart"/>
    <w:uiPriority w:val="22"/>
    <w:qFormat/>
    <w:rsid w:val="00F21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0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33510">
              <w:marLeft w:val="0"/>
              <w:marRight w:val="0"/>
              <w:marTop w:val="54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76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74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68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6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2106">
              <w:marLeft w:val="0"/>
              <w:marRight w:val="0"/>
              <w:marTop w:val="54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7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365378">
              <w:marLeft w:val="0"/>
              <w:marRight w:val="0"/>
              <w:marTop w:val="29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9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36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62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2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044172">
                                      <w:marLeft w:val="0"/>
                                      <w:marRight w:val="0"/>
                                      <w:marTop w:val="0"/>
                                      <w:marBottom w:val="7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458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Gisdol, Frank</cp:lastModifiedBy>
  <cp:revision>3</cp:revision>
  <cp:lastPrinted>2018-10-15T08:48:00Z</cp:lastPrinted>
  <dcterms:created xsi:type="dcterms:W3CDTF">2018-10-12T10:10:00Z</dcterms:created>
  <dcterms:modified xsi:type="dcterms:W3CDTF">2018-10-15T08:48:00Z</dcterms:modified>
</cp:coreProperties>
</file>